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9621" w14:textId="77777777" w:rsidR="000C7E25" w:rsidRPr="00363E91" w:rsidRDefault="00EC3BE5" w:rsidP="00363E9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s-ES"/>
        </w:rPr>
        <w:pict w14:anchorId="1BA24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5pt;margin-top:-20.7pt;width:106.75pt;height:108pt;z-index:251658240" wrapcoords="-78 0 -78 21513 21600 21513 21600 0 -78 0" filled="t">
            <v:imagedata r:id="rId9" o:title=""/>
            <w10:wrap type="tight"/>
          </v:shape>
          <o:OLEObject Type="Embed" ProgID="Word.Picture.8" ShapeID="_x0000_s1026" DrawAspect="Content" ObjectID="_1647081131" r:id="rId10"/>
        </w:pict>
      </w:r>
    </w:p>
    <w:p w14:paraId="045150A6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</w:rPr>
      </w:pPr>
    </w:p>
    <w:p w14:paraId="3E8FAFEB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</w:rPr>
      </w:pPr>
    </w:p>
    <w:p w14:paraId="295CAC61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34DCF31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B126F5B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D46C6C2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  <w:lang w:val="pt-PT"/>
        </w:rPr>
      </w:pPr>
      <w:r w:rsidRPr="00363E91">
        <w:rPr>
          <w:rFonts w:ascii="Arial" w:hAnsi="Arial" w:cs="Arial"/>
          <w:b/>
          <w:u w:val="single"/>
          <w:lang w:val="pt-PT"/>
        </w:rPr>
        <w:t>ILUSTRE COLEGIO DE PROCURADORES DE A CORUÑA</w:t>
      </w:r>
    </w:p>
    <w:p w14:paraId="707F2D24" w14:textId="3B2EC25B" w:rsidR="007B69D8" w:rsidRPr="00363E91" w:rsidRDefault="007B69D8" w:rsidP="00363E91">
      <w:pPr>
        <w:spacing w:line="360" w:lineRule="auto"/>
        <w:rPr>
          <w:rFonts w:ascii="Arial" w:hAnsi="Arial" w:cs="Arial"/>
          <w:lang w:val="pt-PT"/>
        </w:rPr>
      </w:pPr>
    </w:p>
    <w:p w14:paraId="0BE2F075" w14:textId="1C2F725A" w:rsidR="000C7E25" w:rsidRPr="00363E91" w:rsidRDefault="000C7E25" w:rsidP="00363E91">
      <w:pPr>
        <w:spacing w:line="360" w:lineRule="auto"/>
        <w:rPr>
          <w:rFonts w:ascii="Arial" w:hAnsi="Arial" w:cs="Arial"/>
          <w:lang w:val="pt-PT"/>
        </w:rPr>
      </w:pPr>
    </w:p>
    <w:p w14:paraId="446FD238" w14:textId="40A114DD" w:rsidR="001A55D4" w:rsidRPr="00363E91" w:rsidRDefault="001A55D4" w:rsidP="00363E91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 w:rsidRPr="00363E91">
        <w:rPr>
          <w:rFonts w:ascii="Arial" w:hAnsi="Arial" w:cs="Arial"/>
          <w:b/>
          <w:bCs/>
        </w:rPr>
        <w:t>PROTOCOLO DE ACTUACION COLEGIAL  TRAS LA DECLARACION DEL “ESTADO DE ALARMA” POR LA CRISIS SANITARIA DEL COVID-19.</w:t>
      </w:r>
    </w:p>
    <w:p w14:paraId="10E091B4" w14:textId="77777777" w:rsidR="001A55D4" w:rsidRPr="00363E91" w:rsidRDefault="001A55D4" w:rsidP="00363E9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80EF1FA" w14:textId="77777777" w:rsidR="001A55D4" w:rsidRPr="00363E91" w:rsidRDefault="001A55D4" w:rsidP="00363E91">
      <w:pPr>
        <w:pStyle w:val="Default"/>
        <w:spacing w:line="360" w:lineRule="auto"/>
        <w:rPr>
          <w:rFonts w:ascii="Arial" w:hAnsi="Arial" w:cs="Arial"/>
        </w:rPr>
      </w:pPr>
    </w:p>
    <w:p w14:paraId="543836FC" w14:textId="547C65E2" w:rsidR="004A1BE3" w:rsidRPr="00363E91" w:rsidRDefault="001A55D4" w:rsidP="00363E9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 xml:space="preserve"> La </w:t>
      </w:r>
      <w:r w:rsidR="00052A87" w:rsidRPr="00363E91">
        <w:rPr>
          <w:rFonts w:ascii="Arial" w:hAnsi="Arial" w:cs="Arial"/>
        </w:rPr>
        <w:t xml:space="preserve">Junta </w:t>
      </w:r>
      <w:r w:rsidRPr="00363E91">
        <w:rPr>
          <w:rFonts w:ascii="Arial" w:hAnsi="Arial" w:cs="Arial"/>
        </w:rPr>
        <w:t xml:space="preserve">de Gobierno del </w:t>
      </w:r>
      <w:r w:rsidR="00052A87" w:rsidRPr="00363E91">
        <w:rPr>
          <w:rFonts w:ascii="Arial" w:hAnsi="Arial" w:cs="Arial"/>
        </w:rPr>
        <w:t xml:space="preserve">Ilustre Colegio </w:t>
      </w:r>
      <w:r w:rsidR="00500379" w:rsidRPr="00363E91">
        <w:rPr>
          <w:rFonts w:ascii="Arial" w:hAnsi="Arial" w:cs="Arial"/>
        </w:rPr>
        <w:t>de</w:t>
      </w:r>
      <w:r w:rsidR="00052A87" w:rsidRPr="00363E91">
        <w:rPr>
          <w:rFonts w:ascii="Arial" w:hAnsi="Arial" w:cs="Arial"/>
        </w:rPr>
        <w:t xml:space="preserve"> Procuradores de A Coruña en sesi</w:t>
      </w:r>
      <w:r w:rsidR="006D377A">
        <w:rPr>
          <w:rFonts w:ascii="Arial" w:hAnsi="Arial" w:cs="Arial"/>
        </w:rPr>
        <w:t>ones</w:t>
      </w:r>
      <w:r w:rsidR="00052A87" w:rsidRPr="00363E91">
        <w:rPr>
          <w:rFonts w:ascii="Arial" w:hAnsi="Arial" w:cs="Arial"/>
        </w:rPr>
        <w:t xml:space="preserve"> extraordinaria</w:t>
      </w:r>
      <w:r w:rsidR="006D377A">
        <w:rPr>
          <w:rFonts w:ascii="Arial" w:hAnsi="Arial" w:cs="Arial"/>
        </w:rPr>
        <w:t>s</w:t>
      </w:r>
      <w:r w:rsidR="00052A87" w:rsidRPr="00363E91">
        <w:rPr>
          <w:rFonts w:ascii="Arial" w:hAnsi="Arial" w:cs="Arial"/>
        </w:rPr>
        <w:t xml:space="preserve"> celebrada</w:t>
      </w:r>
      <w:r w:rsidR="006D377A">
        <w:rPr>
          <w:rFonts w:ascii="Arial" w:hAnsi="Arial" w:cs="Arial"/>
        </w:rPr>
        <w:t>s</w:t>
      </w:r>
      <w:r w:rsidR="00052A87" w:rsidRPr="00363E91">
        <w:rPr>
          <w:rFonts w:ascii="Arial" w:hAnsi="Arial" w:cs="Arial"/>
        </w:rPr>
        <w:t xml:space="preserve"> con car</w:t>
      </w:r>
      <w:r w:rsidR="000857C5" w:rsidRPr="00363E91">
        <w:rPr>
          <w:rFonts w:ascii="Arial" w:hAnsi="Arial" w:cs="Arial"/>
        </w:rPr>
        <w:t>á</w:t>
      </w:r>
      <w:r w:rsidR="00052A87" w:rsidRPr="00363E91">
        <w:rPr>
          <w:rFonts w:ascii="Arial" w:hAnsi="Arial" w:cs="Arial"/>
        </w:rPr>
        <w:t>cter de urgencia y de modo telemático el domingo día 15 de marzo de 2020</w:t>
      </w:r>
      <w:r w:rsidR="006D377A">
        <w:rPr>
          <w:rFonts w:ascii="Arial" w:hAnsi="Arial" w:cs="Arial"/>
        </w:rPr>
        <w:t xml:space="preserve"> </w:t>
      </w:r>
      <w:r w:rsidR="00A37728">
        <w:rPr>
          <w:rFonts w:ascii="Arial" w:hAnsi="Arial" w:cs="Arial"/>
        </w:rPr>
        <w:t>,</w:t>
      </w:r>
      <w:r w:rsidR="006D377A">
        <w:rPr>
          <w:rFonts w:ascii="Arial" w:hAnsi="Arial" w:cs="Arial"/>
        </w:rPr>
        <w:t xml:space="preserve"> miércoles 18 de marzo de 2020</w:t>
      </w:r>
      <w:r w:rsidR="00052A87" w:rsidRPr="00363E91">
        <w:rPr>
          <w:rFonts w:ascii="Arial" w:hAnsi="Arial" w:cs="Arial"/>
        </w:rPr>
        <w:t xml:space="preserve"> </w:t>
      </w:r>
      <w:r w:rsidR="00A37728">
        <w:rPr>
          <w:rFonts w:ascii="Arial" w:hAnsi="Arial" w:cs="Arial"/>
        </w:rPr>
        <w:t xml:space="preserve">y viernes 20 de marzo de 2020 </w:t>
      </w:r>
      <w:r w:rsidRPr="00363E91">
        <w:rPr>
          <w:rFonts w:ascii="Arial" w:hAnsi="Arial" w:cs="Arial"/>
        </w:rPr>
        <w:t>, ha tomado conocimiento del Real Decreto 463/2020, de 14 de marzo, por el que se declara el estado de alarma para la gestión de la situación de crisis sanitaria ocasionada por el COVID-19, así como de los acuerdos del Consejo General del Poder Judicial</w:t>
      </w:r>
      <w:r w:rsidR="00052A87" w:rsidRPr="00363E91">
        <w:rPr>
          <w:rFonts w:ascii="Arial" w:hAnsi="Arial" w:cs="Arial"/>
        </w:rPr>
        <w:t>, de</w:t>
      </w:r>
      <w:r w:rsidR="000857C5" w:rsidRPr="00363E91">
        <w:rPr>
          <w:rFonts w:ascii="Arial" w:hAnsi="Arial" w:cs="Arial"/>
        </w:rPr>
        <w:t xml:space="preserve"> </w:t>
      </w:r>
      <w:r w:rsidR="00052A87" w:rsidRPr="00363E91">
        <w:rPr>
          <w:rFonts w:ascii="Arial" w:hAnsi="Arial" w:cs="Arial"/>
        </w:rPr>
        <w:t>l</w:t>
      </w:r>
      <w:r w:rsidR="000857C5" w:rsidRPr="00363E91">
        <w:rPr>
          <w:rFonts w:ascii="Arial" w:hAnsi="Arial" w:cs="Arial"/>
        </w:rPr>
        <w:t xml:space="preserve">as Resoluciones  del </w:t>
      </w:r>
      <w:r w:rsidR="00052A87" w:rsidRPr="00363E91">
        <w:rPr>
          <w:rFonts w:ascii="Arial" w:hAnsi="Arial" w:cs="Arial"/>
        </w:rPr>
        <w:t xml:space="preserve"> Secretario de Estado</w:t>
      </w:r>
      <w:r w:rsidR="000857C5" w:rsidRPr="00363E91">
        <w:rPr>
          <w:rFonts w:ascii="Arial" w:hAnsi="Arial" w:cs="Arial"/>
        </w:rPr>
        <w:t xml:space="preserve"> de Justicia </w:t>
      </w:r>
      <w:r w:rsidR="00052A87" w:rsidRPr="00363E91">
        <w:rPr>
          <w:rFonts w:ascii="Arial" w:hAnsi="Arial" w:cs="Arial"/>
        </w:rPr>
        <w:t xml:space="preserve"> y Secretario </w:t>
      </w:r>
      <w:r w:rsidR="000857C5" w:rsidRPr="00363E91">
        <w:rPr>
          <w:rFonts w:ascii="Arial" w:hAnsi="Arial" w:cs="Arial"/>
        </w:rPr>
        <w:t xml:space="preserve">General de Justicia , de los acuerdos gubernativos del Presidente del Tribunal Superior de Justicia de Galicia y de la sala de Gobierno del citado Tribunal , así como de la Resolución de la Dirección Xeral de Xustiza de La Conselleria de Presidencia, Administraciones Públicas y Justicia de la </w:t>
      </w:r>
      <w:r w:rsidR="004A1BE3" w:rsidRPr="00363E91">
        <w:rPr>
          <w:rFonts w:ascii="Arial" w:hAnsi="Arial" w:cs="Arial"/>
        </w:rPr>
        <w:t xml:space="preserve">Xunta de Galicia de </w:t>
      </w:r>
      <w:r w:rsidR="000857C5" w:rsidRPr="00363E91">
        <w:rPr>
          <w:rFonts w:ascii="Arial" w:hAnsi="Arial" w:cs="Arial"/>
        </w:rPr>
        <w:t xml:space="preserve"> fecha 14 de marzo de 2020 </w:t>
      </w:r>
      <w:r w:rsidR="004A1BE3" w:rsidRPr="00363E91">
        <w:rPr>
          <w:rFonts w:ascii="Arial" w:hAnsi="Arial" w:cs="Arial"/>
        </w:rPr>
        <w:t xml:space="preserve">. </w:t>
      </w:r>
    </w:p>
    <w:p w14:paraId="6CAA2CA9" w14:textId="77777777" w:rsidR="004A1BE3" w:rsidRPr="00363E91" w:rsidRDefault="004A1BE3" w:rsidP="00363E91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5F0703D" w14:textId="187DF4BC" w:rsidR="004A1BE3" w:rsidRPr="00363E91" w:rsidRDefault="001A55D4" w:rsidP="00363E9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 xml:space="preserve"> En este contexto, la </w:t>
      </w:r>
      <w:r w:rsidR="004A1BE3" w:rsidRPr="00363E91">
        <w:rPr>
          <w:rFonts w:ascii="Arial" w:hAnsi="Arial" w:cs="Arial"/>
        </w:rPr>
        <w:t xml:space="preserve">Junta de Gobierno </w:t>
      </w:r>
      <w:r w:rsidRPr="00363E91">
        <w:rPr>
          <w:rFonts w:ascii="Arial" w:hAnsi="Arial" w:cs="Arial"/>
        </w:rPr>
        <w:t xml:space="preserve"> recuerda que nos encontramos ante una grave crisis sanitaria en la que es preciso un esfuerzo solidario, en el que el respeto y garantía del derecho a la salud de todos </w:t>
      </w:r>
      <w:r w:rsidR="004A1BE3" w:rsidRPr="00363E91">
        <w:rPr>
          <w:rFonts w:ascii="Arial" w:hAnsi="Arial" w:cs="Arial"/>
        </w:rPr>
        <w:t xml:space="preserve">resulta prioritario y hace necesario la toma de decisiones, acuerdos y proporcionar instrumentos </w:t>
      </w:r>
      <w:r w:rsidRPr="00363E91">
        <w:rPr>
          <w:rFonts w:ascii="Arial" w:hAnsi="Arial" w:cs="Arial"/>
        </w:rPr>
        <w:t xml:space="preserve">y </w:t>
      </w:r>
      <w:r w:rsidR="004A1BE3" w:rsidRPr="00363E91">
        <w:rPr>
          <w:rFonts w:ascii="Arial" w:hAnsi="Arial" w:cs="Arial"/>
        </w:rPr>
        <w:t xml:space="preserve">medios que se estimen </w:t>
      </w:r>
      <w:r w:rsidRPr="00363E91">
        <w:rPr>
          <w:rFonts w:ascii="Arial" w:hAnsi="Arial" w:cs="Arial"/>
        </w:rPr>
        <w:t xml:space="preserve"> necesarios para garantizar la</w:t>
      </w:r>
      <w:r w:rsidR="004A1BE3" w:rsidRPr="00363E91">
        <w:rPr>
          <w:rFonts w:ascii="Arial" w:hAnsi="Arial" w:cs="Arial"/>
        </w:rPr>
        <w:t xml:space="preserve"> </w:t>
      </w:r>
      <w:r w:rsidRPr="00363E91">
        <w:rPr>
          <w:rFonts w:ascii="Arial" w:hAnsi="Arial" w:cs="Arial"/>
        </w:rPr>
        <w:t>protección de la salud a fin de evitar contagios y propagación del COVID-19</w:t>
      </w:r>
      <w:r w:rsidR="004A1BE3" w:rsidRPr="00363E91">
        <w:rPr>
          <w:rFonts w:ascii="Arial" w:hAnsi="Arial" w:cs="Arial"/>
        </w:rPr>
        <w:t>.</w:t>
      </w:r>
    </w:p>
    <w:p w14:paraId="51DD89CB" w14:textId="77777777" w:rsidR="004A1BE3" w:rsidRPr="00363E91" w:rsidRDefault="004A1BE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566EB72" w14:textId="33229C93" w:rsidR="000C7E25" w:rsidRPr="00363E91" w:rsidRDefault="004A1BE3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lastRenderedPageBreak/>
        <w:t xml:space="preserve">Estos acuerdos, decisiones ,  instrumentos y  medios </w:t>
      </w:r>
      <w:r w:rsidR="001A55D4" w:rsidRPr="00363E91">
        <w:rPr>
          <w:rFonts w:ascii="Arial" w:eastAsiaTheme="minorHAnsi" w:hAnsi="Arial" w:cs="Arial"/>
          <w:lang w:eastAsia="en-US"/>
        </w:rPr>
        <w:t xml:space="preserve"> </w:t>
      </w:r>
      <w:r w:rsidRPr="00363E91">
        <w:rPr>
          <w:rFonts w:ascii="Arial" w:eastAsiaTheme="minorHAnsi" w:hAnsi="Arial" w:cs="Arial"/>
          <w:lang w:eastAsia="en-US"/>
        </w:rPr>
        <w:t xml:space="preserve">van dirigidos al personal del Colegio y los profesionales de la procura que ejercen sus actividad profesional en el ámbito territorial del Ilustre Colegio de Procuradores de A Coruña , afectando tanto a la actividad profesional como a la actividad colegial o corporativa. </w:t>
      </w:r>
    </w:p>
    <w:p w14:paraId="379884C3" w14:textId="712A0BB2" w:rsidR="004A1BE3" w:rsidRPr="00363E91" w:rsidRDefault="004A1BE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1E4025E" w14:textId="0A1A2995" w:rsidR="00047E9B" w:rsidRPr="00363E91" w:rsidRDefault="00396494" w:rsidP="00363E91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63E91">
        <w:rPr>
          <w:rFonts w:ascii="Arial" w:eastAsiaTheme="minorHAnsi" w:hAnsi="Arial" w:cs="Arial"/>
          <w:b/>
          <w:bCs/>
          <w:lang w:eastAsia="en-US"/>
        </w:rPr>
        <w:t>Disposiciones Comunes</w:t>
      </w:r>
    </w:p>
    <w:p w14:paraId="3D801F70" w14:textId="77777777" w:rsidR="00047E9B" w:rsidRPr="00363E91" w:rsidRDefault="00047E9B" w:rsidP="00363E9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8844681" w14:textId="17472F31" w:rsidR="00363E91" w:rsidRPr="00363E91" w:rsidRDefault="00047E9B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 xml:space="preserve">1ª.- </w:t>
      </w:r>
      <w:r w:rsidR="00363E91" w:rsidRPr="00363E91">
        <w:rPr>
          <w:rFonts w:ascii="Arial" w:eastAsiaTheme="minorHAnsi" w:hAnsi="Arial" w:cs="Arial"/>
          <w:lang w:eastAsia="en-US"/>
        </w:rPr>
        <w:t>Se mantendrán en funcionamiento los diferentes servicios que viene prestando  el Colegio.</w:t>
      </w:r>
    </w:p>
    <w:p w14:paraId="30FE56FE" w14:textId="77777777" w:rsidR="00363E91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750FAA37" w14:textId="01B382FF" w:rsidR="004A1BE3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 xml:space="preserve">2ª .- </w:t>
      </w:r>
      <w:r w:rsidR="00047E9B" w:rsidRPr="00363E91">
        <w:rPr>
          <w:rFonts w:ascii="Arial" w:eastAsiaTheme="minorHAnsi" w:hAnsi="Arial" w:cs="Arial"/>
          <w:lang w:eastAsia="en-US"/>
        </w:rPr>
        <w:t xml:space="preserve">Corresponde a la Junta de Gobierno evaluar el riesgo de exposición y seguir las recomendaciones formuladas por las autoridades sanitarias y , en su caso, las recomendaciones que en su caso emita el servicio prevención de riesgos laborales del Colegio . </w:t>
      </w:r>
    </w:p>
    <w:p w14:paraId="02B09137" w14:textId="4ABF9ABF" w:rsidR="00047E9B" w:rsidRPr="00363E91" w:rsidRDefault="00047E9B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7A0B4A" w14:textId="1A23D8F4" w:rsidR="00020FC3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>3</w:t>
      </w:r>
      <w:r w:rsidR="00047E9B" w:rsidRPr="00363E91">
        <w:rPr>
          <w:rFonts w:ascii="Arial" w:eastAsiaTheme="minorHAnsi" w:hAnsi="Arial" w:cs="Arial"/>
          <w:lang w:eastAsia="en-US"/>
        </w:rPr>
        <w:t xml:space="preserve">ª.- Cualquier medida de protección debe garantizar </w:t>
      </w:r>
      <w:r w:rsidR="00020FC3" w:rsidRPr="00363E91">
        <w:rPr>
          <w:rFonts w:ascii="Arial" w:eastAsiaTheme="minorHAnsi" w:hAnsi="Arial" w:cs="Arial"/>
          <w:lang w:eastAsia="en-US"/>
        </w:rPr>
        <w:t xml:space="preserve">la protección adecuada de </w:t>
      </w:r>
      <w:r w:rsidR="00047E9B" w:rsidRPr="00363E91">
        <w:rPr>
          <w:rFonts w:ascii="Arial" w:eastAsiaTheme="minorHAnsi" w:hAnsi="Arial" w:cs="Arial"/>
          <w:lang w:eastAsia="en-US"/>
        </w:rPr>
        <w:t xml:space="preserve"> los trabajadores y profesionales de</w:t>
      </w:r>
      <w:r w:rsidR="00020FC3" w:rsidRPr="00363E91">
        <w:rPr>
          <w:rFonts w:ascii="Arial" w:eastAsiaTheme="minorHAnsi" w:hAnsi="Arial" w:cs="Arial"/>
          <w:lang w:eastAsia="en-US"/>
        </w:rPr>
        <w:t xml:space="preserve"> aquellos riesgos para la salud o seguridad que no pueda evitarse o limitarse mediante la utilización de medios de protección colectiva o la adopción de medidas de organización de trabajo.</w:t>
      </w:r>
    </w:p>
    <w:p w14:paraId="60192D23" w14:textId="77777777" w:rsidR="00020FC3" w:rsidRPr="00363E91" w:rsidRDefault="00020FC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F01F88A" w14:textId="72048D0C" w:rsidR="00020FC3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>4</w:t>
      </w:r>
      <w:r w:rsidR="00020FC3" w:rsidRPr="00363E91">
        <w:rPr>
          <w:rFonts w:ascii="Arial" w:eastAsiaTheme="minorHAnsi" w:hAnsi="Arial" w:cs="Arial"/>
          <w:lang w:eastAsia="en-US"/>
        </w:rPr>
        <w:t>ª.- Se implantará , siempre que resulte posible, como medida excepcional y preventiva el teletrabajo recomendado por el Ministerio de Sanidad</w:t>
      </w:r>
      <w:r w:rsidR="00E052A4" w:rsidRPr="00363E91">
        <w:rPr>
          <w:rFonts w:ascii="Arial" w:eastAsiaTheme="minorHAnsi" w:hAnsi="Arial" w:cs="Arial"/>
          <w:lang w:eastAsia="en-US"/>
        </w:rPr>
        <w:t>, así como medidas en materia de conciliación de la vida laboral y familiar.</w:t>
      </w:r>
      <w:r w:rsidR="00020FC3" w:rsidRPr="00363E91">
        <w:rPr>
          <w:rFonts w:ascii="Arial" w:eastAsiaTheme="minorHAnsi" w:hAnsi="Arial" w:cs="Arial"/>
          <w:lang w:eastAsia="en-US"/>
        </w:rPr>
        <w:t xml:space="preserve"> </w:t>
      </w:r>
    </w:p>
    <w:p w14:paraId="2E9ECF3C" w14:textId="77777777" w:rsidR="00020FC3" w:rsidRPr="00363E91" w:rsidRDefault="00020FC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3A07695" w14:textId="370BB056" w:rsidR="00047E9B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>5</w:t>
      </w:r>
      <w:r w:rsidR="00020FC3" w:rsidRPr="00363E91">
        <w:rPr>
          <w:rFonts w:ascii="Arial" w:eastAsiaTheme="minorHAnsi" w:hAnsi="Arial" w:cs="Arial"/>
          <w:lang w:eastAsia="en-US"/>
        </w:rPr>
        <w:t>ª.- El Colegio garantizará a sus trabajadores la vigilancia periódica de su estado de salud.</w:t>
      </w:r>
      <w:r w:rsidR="00047E9B" w:rsidRPr="00363E91">
        <w:rPr>
          <w:rFonts w:ascii="Arial" w:eastAsiaTheme="minorHAnsi" w:hAnsi="Arial" w:cs="Arial"/>
          <w:lang w:eastAsia="en-US"/>
        </w:rPr>
        <w:t xml:space="preserve"> </w:t>
      </w:r>
    </w:p>
    <w:p w14:paraId="0864D0E0" w14:textId="1EADCEDC" w:rsidR="00020FC3" w:rsidRPr="00363E91" w:rsidRDefault="00020FC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4FBF671" w14:textId="6C308BD8" w:rsidR="00020FC3" w:rsidRPr="00363E91" w:rsidRDefault="00363E91" w:rsidP="00363E91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eastAsiaTheme="minorHAnsi" w:hAnsi="Arial" w:cs="Arial"/>
          <w:lang w:eastAsia="en-US"/>
        </w:rPr>
        <w:t>6</w:t>
      </w:r>
      <w:r w:rsidR="00020FC3" w:rsidRPr="00363E91">
        <w:rPr>
          <w:rFonts w:ascii="Arial" w:eastAsiaTheme="minorHAnsi" w:hAnsi="Arial" w:cs="Arial"/>
          <w:lang w:eastAsia="en-US"/>
        </w:rPr>
        <w:t xml:space="preserve">ª.- </w:t>
      </w:r>
      <w:r w:rsidR="00020FC3" w:rsidRPr="00363E91">
        <w:rPr>
          <w:rFonts w:ascii="Arial" w:hAnsi="Arial" w:cs="Arial"/>
        </w:rPr>
        <w:t>De acuerdo con la</w:t>
      </w:r>
      <w:r w:rsidR="00E052A4" w:rsidRPr="00363E91">
        <w:rPr>
          <w:rFonts w:ascii="Arial" w:hAnsi="Arial" w:cs="Arial"/>
        </w:rPr>
        <w:t xml:space="preserve"> Ley de Prevención de Riesgos Laborales </w:t>
      </w:r>
      <w:r w:rsidR="00020FC3" w:rsidRPr="00363E91">
        <w:rPr>
          <w:rFonts w:ascii="Arial" w:hAnsi="Arial" w:cs="Arial"/>
        </w:rPr>
        <w:t xml:space="preserve">, cuando  </w:t>
      </w:r>
      <w:r w:rsidR="00500379" w:rsidRPr="00363E91">
        <w:rPr>
          <w:rFonts w:ascii="Arial" w:hAnsi="Arial" w:cs="Arial"/>
        </w:rPr>
        <w:t xml:space="preserve">los </w:t>
      </w:r>
      <w:r w:rsidR="00020FC3" w:rsidRPr="00363E91">
        <w:rPr>
          <w:rFonts w:ascii="Arial" w:hAnsi="Arial" w:cs="Arial"/>
        </w:rPr>
        <w:t>trabajadores estén, o puedan estar expuestos, a un riesgo "grave e inminente" en su trabajo, el Colegio  deberá informar lo antes posible y adoptar medidas necesarias para que se pueda interrumpir la actividad y, si fuera necesario, "abandonar de inmediato el lugar de trabajo".</w:t>
      </w:r>
    </w:p>
    <w:p w14:paraId="4F2AB715" w14:textId="676DDF3C" w:rsidR="002C1B47" w:rsidRPr="00363E91" w:rsidRDefault="00363E91" w:rsidP="00783B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eastAsiaTheme="minorHAnsi" w:hAnsi="Arial" w:cs="Arial"/>
          <w:lang w:eastAsia="en-US"/>
        </w:rPr>
        <w:t>7</w:t>
      </w:r>
      <w:r w:rsidR="00020FC3" w:rsidRPr="00363E91">
        <w:rPr>
          <w:rFonts w:ascii="Arial" w:eastAsiaTheme="minorHAnsi" w:hAnsi="Arial" w:cs="Arial"/>
          <w:lang w:eastAsia="en-US"/>
        </w:rPr>
        <w:t xml:space="preserve">ª.- Se  </w:t>
      </w:r>
      <w:r w:rsidR="00020FC3" w:rsidRPr="00363E91">
        <w:rPr>
          <w:rFonts w:ascii="Arial" w:hAnsi="Arial" w:cs="Arial"/>
        </w:rPr>
        <w:t>paralizará la actividad laboral en el caso de que exista un riesgo "grave o inminente" de</w:t>
      </w:r>
      <w:r w:rsidR="00E052A4" w:rsidRPr="00363E91">
        <w:rPr>
          <w:rFonts w:ascii="Arial" w:hAnsi="Arial" w:cs="Arial"/>
        </w:rPr>
        <w:t xml:space="preserve"> contagio por coronavirus </w:t>
      </w:r>
      <w:r w:rsidR="00020FC3" w:rsidRPr="00363E91">
        <w:rPr>
          <w:rFonts w:ascii="Arial" w:hAnsi="Arial" w:cs="Arial"/>
        </w:rPr>
        <w:t xml:space="preserve"> en los centros de trabajo del Colegio. </w:t>
      </w:r>
    </w:p>
    <w:p w14:paraId="0AF71910" w14:textId="465FF260" w:rsidR="002C1B47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hAnsi="Arial" w:cs="Arial"/>
        </w:rPr>
        <w:t>8</w:t>
      </w:r>
      <w:r w:rsidR="002C1B47" w:rsidRPr="00363E91">
        <w:rPr>
          <w:rFonts w:ascii="Arial" w:hAnsi="Arial" w:cs="Arial"/>
        </w:rPr>
        <w:t xml:space="preserve">ª.- </w:t>
      </w:r>
      <w:r w:rsidR="002C1B47" w:rsidRPr="00363E91">
        <w:rPr>
          <w:rFonts w:ascii="Arial" w:eastAsia="Times New Roman" w:hAnsi="Arial" w:cs="Arial"/>
          <w:lang w:eastAsia="es-ES"/>
        </w:rPr>
        <w:t>Cuando resulte posible , dado el desabastecimiento actual, el Colegio pondrá  a disposición de las personas trabajadoras el material higiénico necesario, y adoptará los protocolos de limpieza que fuesen precisos</w:t>
      </w:r>
      <w:r w:rsidR="00E052A4" w:rsidRPr="00363E91">
        <w:rPr>
          <w:rFonts w:ascii="Arial" w:eastAsia="Times New Roman" w:hAnsi="Arial" w:cs="Arial"/>
          <w:lang w:eastAsia="es-ES"/>
        </w:rPr>
        <w:t>.</w:t>
      </w:r>
    </w:p>
    <w:p w14:paraId="679D2A87" w14:textId="77777777" w:rsidR="004A1BE3" w:rsidRPr="00363E91" w:rsidRDefault="004A1BE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341832" w14:textId="22B4FA82" w:rsidR="00442F69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9</w:t>
      </w:r>
      <w:r w:rsidR="002C1B47" w:rsidRPr="00363E91">
        <w:rPr>
          <w:rFonts w:ascii="Arial" w:eastAsia="Times New Roman" w:hAnsi="Arial" w:cs="Arial"/>
          <w:lang w:eastAsia="es-ES"/>
        </w:rPr>
        <w:t xml:space="preserve">ª.- </w:t>
      </w:r>
      <w:r w:rsidR="00442F69" w:rsidRPr="00363E91">
        <w:rPr>
          <w:rFonts w:ascii="Arial" w:eastAsia="Times New Roman" w:hAnsi="Arial" w:cs="Arial"/>
          <w:lang w:eastAsia="es-ES"/>
        </w:rPr>
        <w:t> </w:t>
      </w:r>
      <w:r w:rsidR="002C1B47" w:rsidRPr="00363E91">
        <w:rPr>
          <w:rFonts w:ascii="Arial" w:eastAsia="Times New Roman" w:hAnsi="Arial" w:cs="Arial"/>
          <w:lang w:eastAsia="es-ES"/>
        </w:rPr>
        <w:t xml:space="preserve">Se recomienda el lavado frecuente de manos , especialmente tras el contacto con personas con síntomas ( tos , estornudos) ,evitar el contacto estrecho con personas que muestren signos de afectación respiratoria ( tos , estornudos). Cubrirse la boca y la nariz </w:t>
      </w:r>
      <w:r w:rsidR="00500379" w:rsidRPr="00363E91">
        <w:rPr>
          <w:rFonts w:ascii="Arial" w:eastAsia="Times New Roman" w:hAnsi="Arial" w:cs="Arial"/>
          <w:lang w:eastAsia="es-ES"/>
        </w:rPr>
        <w:t xml:space="preserve">con pañuelos desechables al toser o estornudar y lavarse manos. </w:t>
      </w:r>
    </w:p>
    <w:p w14:paraId="542A90B1" w14:textId="1C96FBCC" w:rsidR="001A06EF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10</w:t>
      </w:r>
      <w:r w:rsidR="001A06EF" w:rsidRPr="00363E91">
        <w:rPr>
          <w:rFonts w:ascii="Arial" w:eastAsia="Times New Roman" w:hAnsi="Arial" w:cs="Arial"/>
          <w:lang w:eastAsia="es-ES"/>
        </w:rPr>
        <w:t>ª.- Se remitirá a los Procuradores y los trabajadores del Colegio las medidas de seguridad, higiene y pautas recomendadas por la entidad asesora del Colegio en materia de prevención de riesgos laborales</w:t>
      </w:r>
      <w:r w:rsidRPr="00363E91">
        <w:rPr>
          <w:rFonts w:ascii="Arial" w:eastAsia="Times New Roman" w:hAnsi="Arial" w:cs="Arial"/>
          <w:lang w:eastAsia="es-ES"/>
        </w:rPr>
        <w:t xml:space="preserve"> y las autoridades sanitarias</w:t>
      </w:r>
      <w:r w:rsidR="001A06EF" w:rsidRPr="00363E91">
        <w:rPr>
          <w:rFonts w:ascii="Arial" w:eastAsia="Times New Roman" w:hAnsi="Arial" w:cs="Arial"/>
          <w:lang w:eastAsia="es-ES"/>
        </w:rPr>
        <w:t xml:space="preserve"> .</w:t>
      </w:r>
    </w:p>
    <w:p w14:paraId="67468DAF" w14:textId="5C922E2B" w:rsidR="00363E91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11ª.- Se remitirá puntualmente a todas/os los Procuradoras/es información puntual sobre cualquier cuestión que relacionada con el vigente estado de alarma afecte o incida en su actividad profesional diaria. </w:t>
      </w:r>
    </w:p>
    <w:p w14:paraId="6F995D90" w14:textId="69A75858" w:rsidR="00E052A4" w:rsidRPr="00363E91" w:rsidRDefault="00E052A4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14:paraId="53F50BB3" w14:textId="2E0B0FE7" w:rsidR="00E052A4" w:rsidRPr="00363E91" w:rsidRDefault="00E052A4" w:rsidP="00363E91">
      <w:pPr>
        <w:shd w:val="clear" w:color="auto" w:fill="FFFFFF"/>
        <w:spacing w:after="150" w:line="360" w:lineRule="auto"/>
        <w:ind w:firstLine="708"/>
        <w:jc w:val="center"/>
        <w:rPr>
          <w:rFonts w:ascii="Arial" w:eastAsia="Times New Roman" w:hAnsi="Arial" w:cs="Arial"/>
          <w:b/>
          <w:bCs/>
          <w:lang w:eastAsia="es-ES"/>
        </w:rPr>
      </w:pPr>
      <w:r w:rsidRPr="00363E91">
        <w:rPr>
          <w:rFonts w:ascii="Arial" w:eastAsia="Times New Roman" w:hAnsi="Arial" w:cs="Arial"/>
          <w:b/>
          <w:bCs/>
          <w:lang w:eastAsia="es-ES"/>
        </w:rPr>
        <w:t xml:space="preserve">Medidas de organización del trabajo </w:t>
      </w:r>
      <w:r w:rsidR="00DB40BB" w:rsidRPr="00363E91">
        <w:rPr>
          <w:rFonts w:ascii="Arial" w:eastAsia="Times New Roman" w:hAnsi="Arial" w:cs="Arial"/>
          <w:b/>
          <w:bCs/>
          <w:lang w:eastAsia="es-ES"/>
        </w:rPr>
        <w:t>.</w:t>
      </w:r>
    </w:p>
    <w:p w14:paraId="0723C562" w14:textId="3AF91DCC" w:rsidR="004679DB" w:rsidRPr="00363E91" w:rsidRDefault="006A6D9F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1</w:t>
      </w:r>
      <w:r w:rsidR="00363E91" w:rsidRPr="00363E91">
        <w:rPr>
          <w:rFonts w:ascii="Arial" w:eastAsia="Times New Roman" w:hAnsi="Arial" w:cs="Arial"/>
          <w:lang w:eastAsia="es-ES"/>
        </w:rPr>
        <w:t>2</w:t>
      </w:r>
      <w:r w:rsidR="004679DB" w:rsidRPr="00363E91">
        <w:rPr>
          <w:rFonts w:ascii="Arial" w:eastAsia="Times New Roman" w:hAnsi="Arial" w:cs="Arial"/>
          <w:lang w:eastAsia="es-ES"/>
        </w:rPr>
        <w:t xml:space="preserve">ª.- </w:t>
      </w:r>
      <w:r w:rsidR="00A66365" w:rsidRPr="00363E91">
        <w:rPr>
          <w:rFonts w:ascii="Arial" w:eastAsia="Times New Roman" w:hAnsi="Arial" w:cs="Arial"/>
          <w:lang w:eastAsia="es-ES"/>
        </w:rPr>
        <w:t xml:space="preserve"> Centros de trabajo.</w:t>
      </w:r>
    </w:p>
    <w:p w14:paraId="15DDBFDB" w14:textId="28D3A818" w:rsidR="004679DB" w:rsidRPr="00363E91" w:rsidRDefault="00DB40BB" w:rsidP="00363E91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bookmarkStart w:id="1" w:name="_Hlk35275449"/>
      <w:r w:rsidRPr="00363E91">
        <w:rPr>
          <w:rFonts w:ascii="Arial" w:eastAsia="Times New Roman" w:hAnsi="Arial" w:cs="Arial"/>
          <w:lang w:eastAsia="es-ES"/>
        </w:rPr>
        <w:t>Los centros del trabajo del Colegio , sede central y los ubicados en las sedes judiciales, permanecerán cerrados al público y profesionales.</w:t>
      </w:r>
    </w:p>
    <w:p w14:paraId="2CA90749" w14:textId="7453140C" w:rsidR="00DB40BB" w:rsidRPr="00363E91" w:rsidRDefault="004679DB" w:rsidP="00363E91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La atención al público se efectuará telefónicamente o mediante correo electrónico. </w:t>
      </w:r>
    </w:p>
    <w:p w14:paraId="337A7F22" w14:textId="6205EC9E" w:rsidR="004679DB" w:rsidRPr="00363E91" w:rsidRDefault="004679DB" w:rsidP="00363E91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Para cuestiones urgentes , inaplazables </w:t>
      </w:r>
      <w:r w:rsidR="001A06EF" w:rsidRPr="00363E91">
        <w:rPr>
          <w:rFonts w:ascii="Arial" w:eastAsia="Times New Roman" w:hAnsi="Arial" w:cs="Arial"/>
          <w:lang w:eastAsia="es-ES"/>
        </w:rPr>
        <w:t>,</w:t>
      </w:r>
      <w:r w:rsidRPr="00363E91">
        <w:rPr>
          <w:rFonts w:ascii="Arial" w:eastAsia="Times New Roman" w:hAnsi="Arial" w:cs="Arial"/>
          <w:lang w:eastAsia="es-ES"/>
        </w:rPr>
        <w:t xml:space="preserve"> entrega de documentos originales </w:t>
      </w:r>
      <w:r w:rsidR="001A06EF" w:rsidRPr="00363E91">
        <w:rPr>
          <w:rFonts w:ascii="Arial" w:eastAsia="Times New Roman" w:hAnsi="Arial" w:cs="Arial"/>
          <w:lang w:eastAsia="es-ES"/>
        </w:rPr>
        <w:t xml:space="preserve">o notificaciones en soporte papel </w:t>
      </w:r>
      <w:r w:rsidRPr="00363E91">
        <w:rPr>
          <w:rFonts w:ascii="Arial" w:eastAsia="Times New Roman" w:hAnsi="Arial" w:cs="Arial"/>
          <w:lang w:eastAsia="es-ES"/>
        </w:rPr>
        <w:t xml:space="preserve">se permitirá, en el horario que se disponga,  el acceso </w:t>
      </w:r>
      <w:r w:rsidR="002435A5">
        <w:rPr>
          <w:rFonts w:ascii="Arial" w:eastAsia="Times New Roman" w:hAnsi="Arial" w:cs="Arial"/>
          <w:lang w:eastAsia="es-ES"/>
        </w:rPr>
        <w:t xml:space="preserve">individualizado </w:t>
      </w:r>
      <w:r w:rsidRPr="00363E91">
        <w:rPr>
          <w:rFonts w:ascii="Arial" w:eastAsia="Times New Roman" w:hAnsi="Arial" w:cs="Arial"/>
          <w:lang w:eastAsia="es-ES"/>
        </w:rPr>
        <w:t>de los procuradores y personal al servicio de la administración de Justicia ,</w:t>
      </w:r>
      <w:r w:rsidR="00F60DDA">
        <w:rPr>
          <w:rFonts w:ascii="Arial" w:eastAsia="Times New Roman" w:hAnsi="Arial" w:cs="Arial"/>
          <w:lang w:eastAsia="es-ES"/>
        </w:rPr>
        <w:t>no más de uno en ambos casos</w:t>
      </w:r>
      <w:r w:rsidR="00091E0F">
        <w:rPr>
          <w:rFonts w:ascii="Arial" w:eastAsia="Times New Roman" w:hAnsi="Arial" w:cs="Arial"/>
          <w:lang w:eastAsia="es-ES"/>
        </w:rPr>
        <w:t xml:space="preserve">, </w:t>
      </w:r>
      <w:r w:rsidR="00F60DDA">
        <w:rPr>
          <w:rFonts w:ascii="Arial" w:eastAsia="Times New Roman" w:hAnsi="Arial" w:cs="Arial"/>
          <w:lang w:eastAsia="es-ES"/>
        </w:rPr>
        <w:t xml:space="preserve"> </w:t>
      </w:r>
      <w:r w:rsidRPr="00363E91">
        <w:rPr>
          <w:rFonts w:ascii="Arial" w:eastAsia="Times New Roman" w:hAnsi="Arial" w:cs="Arial"/>
          <w:lang w:eastAsia="es-ES"/>
        </w:rPr>
        <w:t xml:space="preserve">guardando la distancia de seguridad </w:t>
      </w:r>
      <w:r w:rsidR="002435A5">
        <w:rPr>
          <w:rFonts w:ascii="Arial" w:eastAsia="Times New Roman" w:hAnsi="Arial" w:cs="Arial"/>
          <w:lang w:eastAsia="es-ES"/>
        </w:rPr>
        <w:t xml:space="preserve">establecida por las autoridades sanitarias </w:t>
      </w:r>
      <w:r w:rsidR="00783B3C">
        <w:rPr>
          <w:rFonts w:ascii="Arial" w:eastAsia="Times New Roman" w:hAnsi="Arial" w:cs="Arial"/>
          <w:lang w:eastAsia="es-ES"/>
        </w:rPr>
        <w:t>,</w:t>
      </w:r>
      <w:r w:rsidRPr="00363E91">
        <w:rPr>
          <w:rFonts w:ascii="Arial" w:eastAsia="Times New Roman" w:hAnsi="Arial" w:cs="Arial"/>
          <w:lang w:eastAsia="es-ES"/>
        </w:rPr>
        <w:t xml:space="preserve"> como mínimo un metro. </w:t>
      </w:r>
    </w:p>
    <w:p w14:paraId="5CE2389E" w14:textId="5884606E" w:rsidR="00363E91" w:rsidRPr="00783B3C" w:rsidRDefault="004679DB" w:rsidP="00783B3C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Las notificaciones ordinari</w:t>
      </w:r>
      <w:r w:rsidR="002435A5">
        <w:rPr>
          <w:rFonts w:ascii="Arial" w:eastAsia="Times New Roman" w:hAnsi="Arial" w:cs="Arial"/>
          <w:lang w:eastAsia="es-ES"/>
        </w:rPr>
        <w:t>a</w:t>
      </w:r>
      <w:r w:rsidRPr="00363E91">
        <w:rPr>
          <w:rFonts w:ascii="Arial" w:eastAsia="Times New Roman" w:hAnsi="Arial" w:cs="Arial"/>
          <w:lang w:eastAsia="es-ES"/>
        </w:rPr>
        <w:t>s que se reciban en soporte papel en los distintos servicios de recepción de notificaciones del Colegio se remitirán a los Procuradores destinatarios mediante correo electrónico certificado a su dirección de correo electrónico.</w:t>
      </w:r>
    </w:p>
    <w:bookmarkEnd w:id="1"/>
    <w:p w14:paraId="3BFAD7B8" w14:textId="6DA2EC1F" w:rsidR="00A66365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 </w:t>
      </w:r>
      <w:r w:rsidR="00DB40BB" w:rsidRPr="00363E91">
        <w:rPr>
          <w:rFonts w:ascii="Arial" w:eastAsia="Times New Roman" w:hAnsi="Arial" w:cs="Arial"/>
          <w:lang w:eastAsia="es-ES"/>
        </w:rPr>
        <w:t>1</w:t>
      </w:r>
      <w:r w:rsidRPr="00363E91">
        <w:rPr>
          <w:rFonts w:ascii="Arial" w:eastAsia="Times New Roman" w:hAnsi="Arial" w:cs="Arial"/>
          <w:lang w:eastAsia="es-ES"/>
        </w:rPr>
        <w:t>3</w:t>
      </w:r>
      <w:r w:rsidR="00DB40BB" w:rsidRPr="00363E91">
        <w:rPr>
          <w:rFonts w:ascii="Arial" w:eastAsia="Times New Roman" w:hAnsi="Arial" w:cs="Arial"/>
          <w:lang w:eastAsia="es-ES"/>
        </w:rPr>
        <w:t xml:space="preserve">ª.- </w:t>
      </w:r>
      <w:r w:rsidR="00A66365" w:rsidRPr="00363E91">
        <w:rPr>
          <w:rFonts w:ascii="Arial" w:eastAsia="Times New Roman" w:hAnsi="Arial" w:cs="Arial"/>
          <w:lang w:eastAsia="es-ES"/>
        </w:rPr>
        <w:t xml:space="preserve"> Trabajo presencial , teletrabajo y horario de atención presencial por causas necesarias. </w:t>
      </w:r>
    </w:p>
    <w:p w14:paraId="68C4FD4B" w14:textId="17B9DC4E" w:rsidR="00A66365" w:rsidRPr="00363E91" w:rsidRDefault="004679DB" w:rsidP="00547C5C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val="pt-PT"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 Para garantizar las medidas preventivas y de conciliación de la vida laboral y familiar </w:t>
      </w:r>
      <w:r w:rsidR="00547C5C">
        <w:rPr>
          <w:rFonts w:ascii="Arial" w:eastAsia="Times New Roman" w:hAnsi="Arial" w:cs="Arial"/>
          <w:lang w:eastAsia="es-ES"/>
        </w:rPr>
        <w:t xml:space="preserve">permanecerá tan solo un trabajador en la sede central </w:t>
      </w:r>
      <w:r w:rsidRPr="00363E91">
        <w:rPr>
          <w:rFonts w:ascii="Arial" w:eastAsia="Times New Roman" w:hAnsi="Arial" w:cs="Arial"/>
          <w:lang w:eastAsia="es-ES"/>
        </w:rPr>
        <w:t>e</w:t>
      </w:r>
      <w:r w:rsidR="00DB40BB" w:rsidRPr="00363E91">
        <w:rPr>
          <w:rFonts w:ascii="Arial" w:eastAsia="Times New Roman" w:hAnsi="Arial" w:cs="Arial"/>
          <w:lang w:eastAsia="es-ES"/>
        </w:rPr>
        <w:t xml:space="preserve">n </w:t>
      </w:r>
      <w:r w:rsidR="00547C5C">
        <w:rPr>
          <w:rFonts w:ascii="Arial" w:eastAsia="Times New Roman" w:hAnsi="Arial" w:cs="Arial"/>
          <w:lang w:eastAsia="es-ES"/>
        </w:rPr>
        <w:t xml:space="preserve">horario de 10 a 15 horas. </w:t>
      </w:r>
    </w:p>
    <w:p w14:paraId="2267AA70" w14:textId="50BAC640" w:rsidR="001A06EF" w:rsidRPr="00547C5C" w:rsidRDefault="00A66365" w:rsidP="00547C5C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A los demás trabajadores </w:t>
      </w:r>
      <w:r w:rsidR="00547C5C">
        <w:rPr>
          <w:rFonts w:ascii="Arial" w:eastAsia="Times New Roman" w:hAnsi="Arial" w:cs="Arial"/>
          <w:lang w:eastAsia="es-ES"/>
        </w:rPr>
        <w:t xml:space="preserve">en activo </w:t>
      </w:r>
      <w:r w:rsidRPr="00363E91">
        <w:rPr>
          <w:rFonts w:ascii="Arial" w:eastAsia="Times New Roman" w:hAnsi="Arial" w:cs="Arial"/>
          <w:lang w:eastAsia="es-ES"/>
        </w:rPr>
        <w:t>se les facilitará conexión a los diferentes servidores del Colegio para que puedan realizar su actividad diaria mediante teletrabajo.</w:t>
      </w:r>
    </w:p>
    <w:p w14:paraId="09D8A5AA" w14:textId="1D2BE5AF" w:rsidR="00091E0F" w:rsidRPr="00363E91" w:rsidRDefault="00091E0F" w:rsidP="00363E91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 los trabajadores que asistan al centro de trabajo </w:t>
      </w:r>
      <w:r w:rsidR="00547C5C">
        <w:rPr>
          <w:rFonts w:ascii="Arial" w:eastAsia="Times New Roman" w:hAnsi="Arial" w:cs="Arial"/>
          <w:lang w:eastAsia="es-ES"/>
        </w:rPr>
        <w:t xml:space="preserve">o que por cualquier causa tenga que desplazarse al mismo </w:t>
      </w:r>
      <w:r>
        <w:rPr>
          <w:rFonts w:ascii="Arial" w:eastAsia="Times New Roman" w:hAnsi="Arial" w:cs="Arial"/>
          <w:lang w:eastAsia="es-ES"/>
        </w:rPr>
        <w:t>se les expedirá a efectos de movilidad certificación comprensiva de la necesidad de asistir al centro de trabajo para desarrollar el mismo de forma presencial.</w:t>
      </w:r>
    </w:p>
    <w:p w14:paraId="736811A0" w14:textId="77777777" w:rsidR="00855C3F" w:rsidRDefault="00855C3F" w:rsidP="00363E91">
      <w:pPr>
        <w:pStyle w:val="Prrafodelista"/>
        <w:shd w:val="clear" w:color="auto" w:fill="FFFFFF"/>
        <w:spacing w:after="150" w:line="360" w:lineRule="auto"/>
        <w:ind w:left="10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5A0D350" w14:textId="3A83F558" w:rsidR="00A66365" w:rsidRPr="00363E91" w:rsidRDefault="001A06EF" w:rsidP="00363E91">
      <w:pPr>
        <w:pStyle w:val="Prrafodelista"/>
        <w:shd w:val="clear" w:color="auto" w:fill="FFFFFF"/>
        <w:spacing w:after="150" w:line="360" w:lineRule="auto"/>
        <w:ind w:left="10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363E91">
        <w:rPr>
          <w:rFonts w:ascii="Arial" w:eastAsia="Times New Roman" w:hAnsi="Arial" w:cs="Arial"/>
          <w:b/>
          <w:bCs/>
          <w:lang w:eastAsia="es-ES"/>
        </w:rPr>
        <w:t>Medidas de desinfección e higiene.</w:t>
      </w:r>
    </w:p>
    <w:p w14:paraId="0215536A" w14:textId="0058021E" w:rsidR="001A06EF" w:rsidRPr="00363E91" w:rsidRDefault="001A06EF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b/>
          <w:bCs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>1</w:t>
      </w:r>
      <w:r w:rsidR="00363E91" w:rsidRPr="00363E91">
        <w:rPr>
          <w:rFonts w:ascii="Arial" w:eastAsia="Times New Roman" w:hAnsi="Arial" w:cs="Arial"/>
          <w:lang w:eastAsia="es-ES"/>
        </w:rPr>
        <w:t>4</w:t>
      </w:r>
      <w:r w:rsidRPr="00363E91">
        <w:rPr>
          <w:rFonts w:ascii="Arial" w:eastAsia="Times New Roman" w:hAnsi="Arial" w:cs="Arial"/>
          <w:lang w:eastAsia="es-ES"/>
        </w:rPr>
        <w:t>ª.- Se procederá a la limpieza y desinfección de los centro</w:t>
      </w:r>
      <w:r w:rsidR="00363E91" w:rsidRPr="00363E91">
        <w:rPr>
          <w:rFonts w:ascii="Arial" w:eastAsia="Times New Roman" w:hAnsi="Arial" w:cs="Arial"/>
          <w:lang w:eastAsia="es-ES"/>
        </w:rPr>
        <w:t>s</w:t>
      </w:r>
      <w:r w:rsidRPr="00363E91">
        <w:rPr>
          <w:rFonts w:ascii="Arial" w:eastAsia="Times New Roman" w:hAnsi="Arial" w:cs="Arial"/>
          <w:lang w:eastAsia="es-ES"/>
        </w:rPr>
        <w:t xml:space="preserve"> de trabajo del Colegio y a la limpieza de las togas colegiales.</w:t>
      </w:r>
    </w:p>
    <w:p w14:paraId="68B828EB" w14:textId="08558321" w:rsidR="00363E91" w:rsidRPr="00363E91" w:rsidRDefault="00363E91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  <w:t>Cuando resulte posible , dado el desabastecimiento actual, el Colegio pondrá  a disposición de las personas trabajadoras el material higiénico necesario</w:t>
      </w:r>
    </w:p>
    <w:p w14:paraId="1CF8DF00" w14:textId="77777777" w:rsidR="00BF3CA0" w:rsidRPr="00363E91" w:rsidRDefault="001A06EF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</w:r>
    </w:p>
    <w:p w14:paraId="15524067" w14:textId="08A06959" w:rsidR="006A6D9F" w:rsidRPr="00363E91" w:rsidRDefault="001A06EF" w:rsidP="00363E9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lang w:val="pt-PT" w:eastAsia="es-ES"/>
        </w:rPr>
      </w:pPr>
      <w:r w:rsidRPr="00363E91">
        <w:rPr>
          <w:rFonts w:ascii="Arial" w:eastAsia="Times New Roman" w:hAnsi="Arial" w:cs="Arial"/>
          <w:b/>
          <w:bCs/>
          <w:lang w:val="pt-PT" w:eastAsia="es-ES"/>
        </w:rPr>
        <w:t>Medidas de carácter</w:t>
      </w:r>
      <w:r w:rsidR="006A6D9F" w:rsidRPr="00363E91">
        <w:rPr>
          <w:rFonts w:ascii="Arial" w:eastAsia="Times New Roman" w:hAnsi="Arial" w:cs="Arial"/>
          <w:b/>
          <w:bCs/>
          <w:lang w:val="pt-PT" w:eastAsia="es-ES"/>
        </w:rPr>
        <w:t xml:space="preserve"> Colegial o Corporativo.</w:t>
      </w:r>
    </w:p>
    <w:p w14:paraId="384C7E98" w14:textId="77777777" w:rsidR="00BF3CA0" w:rsidRPr="00363E91" w:rsidRDefault="006A6D9F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val="pt-PT" w:eastAsia="es-ES"/>
        </w:rPr>
      </w:pPr>
      <w:r w:rsidRPr="00363E91">
        <w:rPr>
          <w:rFonts w:ascii="Arial" w:eastAsia="Times New Roman" w:hAnsi="Arial" w:cs="Arial"/>
          <w:lang w:val="pt-PT" w:eastAsia="es-ES"/>
        </w:rPr>
        <w:t xml:space="preserve">             </w:t>
      </w:r>
    </w:p>
    <w:p w14:paraId="09374842" w14:textId="38DBA1C0" w:rsidR="00BF3CA0" w:rsidRPr="00363E91" w:rsidRDefault="006A6D9F" w:rsidP="00363E91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1</w:t>
      </w:r>
      <w:r w:rsidR="00363E91" w:rsidRPr="00363E91">
        <w:rPr>
          <w:rFonts w:ascii="Arial" w:eastAsia="Times New Roman" w:hAnsi="Arial" w:cs="Arial"/>
          <w:lang w:eastAsia="es-ES"/>
        </w:rPr>
        <w:t>5</w:t>
      </w:r>
      <w:r w:rsidRPr="00363E91">
        <w:rPr>
          <w:rFonts w:ascii="Arial" w:eastAsia="Times New Roman" w:hAnsi="Arial" w:cs="Arial"/>
          <w:lang w:eastAsia="es-ES"/>
        </w:rPr>
        <w:t xml:space="preserve">ª </w:t>
      </w:r>
      <w:r w:rsidR="00BF3CA0" w:rsidRPr="00363E91">
        <w:rPr>
          <w:rFonts w:ascii="Arial" w:eastAsia="Times New Roman" w:hAnsi="Arial" w:cs="Arial"/>
          <w:lang w:eastAsia="es-ES"/>
        </w:rPr>
        <w:t>.-Durante el tiempo que permanezca decretado el estado de alarma</w:t>
      </w:r>
      <w:r w:rsidR="00363E91" w:rsidRPr="00363E91">
        <w:rPr>
          <w:rFonts w:ascii="Arial" w:eastAsia="Times New Roman" w:hAnsi="Arial" w:cs="Arial"/>
          <w:lang w:eastAsia="es-ES"/>
        </w:rPr>
        <w:t xml:space="preserve">: </w:t>
      </w:r>
    </w:p>
    <w:p w14:paraId="5F18D52D" w14:textId="77777777" w:rsidR="00363E91" w:rsidRPr="00363E91" w:rsidRDefault="00363E91" w:rsidP="00363E91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lang w:eastAsia="es-ES"/>
        </w:rPr>
      </w:pPr>
    </w:p>
    <w:p w14:paraId="52D0DA65" w14:textId="74758EBC" w:rsidR="006A6D9F" w:rsidRPr="00363E91" w:rsidRDefault="006A6D9F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eastAsia="Times New Roman" w:hAnsi="Arial" w:cs="Arial"/>
          <w:lang w:eastAsia="es-ES"/>
        </w:rPr>
        <w:t xml:space="preserve">De conformidad  con  la disposición adicional tercera del </w:t>
      </w:r>
      <w:r w:rsidRPr="00363E91">
        <w:rPr>
          <w:rFonts w:ascii="Arial" w:hAnsi="Arial" w:cs="Arial"/>
        </w:rPr>
        <w:t>Real Decreto 463/2020, de 14 de marzo, por el que se declara el estado de alarma para la gestión de la situación de crisis sanitaria ocasionada por el COVID-19,quedan suspendidos los plazos administrativos derivados de la potestad administrativa del Colegio.</w:t>
      </w:r>
    </w:p>
    <w:p w14:paraId="6B1F4FB6" w14:textId="6D010920" w:rsidR="00BF3CA0" w:rsidRPr="00363E91" w:rsidRDefault="006A6D9F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Quedan suspendida la celebración presencial de las sesiones de Junta de Gobierno y los plazos para su celebración. No obstante se procurará , si resulta posible, la celebración telemática de las sesiones señaladas.</w:t>
      </w:r>
    </w:p>
    <w:p w14:paraId="26EBE8D7" w14:textId="1C173C00" w:rsidR="001A06EF" w:rsidRPr="00363E91" w:rsidRDefault="00BF3CA0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Quedan suspendidas las sesiones de mediación del Colegio debiéndose comunicar a las partes interesadas y citadas por el personal administrativo adscrito al servicio de mediación.</w:t>
      </w:r>
    </w:p>
    <w:p w14:paraId="42659CC6" w14:textId="10795251" w:rsidR="00BF3CA0" w:rsidRPr="00363E91" w:rsidRDefault="00BF3CA0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Quedan suspendidas la celebración presencial de las sesiones programadas por el centro de estudios del Colegio, CEPROC.</w:t>
      </w:r>
    </w:p>
    <w:p w14:paraId="4B655B9F" w14:textId="435D7AD9" w:rsidR="00363E91" w:rsidRDefault="00BF3CA0" w:rsidP="00783B3C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 suspendida la celebración de la Asamblea General Ordinaria señalada para el próximo día 30 de marzo , hasta nuevo aviso.</w:t>
      </w:r>
    </w:p>
    <w:p w14:paraId="743EB850" w14:textId="793D2220" w:rsidR="00A37728" w:rsidRDefault="00A37728" w:rsidP="00783B3C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facilitará a los colegiados informe de la situación al objeto de que pueden acogerse a la medidas establecidas por el Estado y/o la Comunidad Autónoma como consecuencia de la situación.</w:t>
      </w:r>
    </w:p>
    <w:p w14:paraId="39532C89" w14:textId="1040ED6B" w:rsidR="00A37728" w:rsidRDefault="00A37728" w:rsidP="00783B3C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remitirá a los colegiados toda la información sobre disposiciones normativas, resoluciones y acuerdos dictados relacionadas con el estado de alarma y , especialmente, todos que tengan influencia directa e inmediata en el funcionamiento de la Administración de Justicia. </w:t>
      </w:r>
    </w:p>
    <w:p w14:paraId="25E0DDAA" w14:textId="0CA981BA" w:rsidR="00A37728" w:rsidRPr="00783B3C" w:rsidRDefault="00A37728" w:rsidP="00783B3C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procurará la firma de un convenio específico y especial con una entidad financiera para la dotación de liquidez a todas/os aquellas/os colegiadas/os que lo precisen.</w:t>
      </w:r>
    </w:p>
    <w:p w14:paraId="52E888A3" w14:textId="77777777" w:rsidR="00363E91" w:rsidRDefault="00363E91" w:rsidP="00363E91">
      <w:pPr>
        <w:pStyle w:val="Prrafodelista"/>
        <w:shd w:val="clear" w:color="auto" w:fill="FFFFFF"/>
        <w:spacing w:after="150" w:line="360" w:lineRule="auto"/>
        <w:ind w:left="1416"/>
        <w:jc w:val="center"/>
        <w:rPr>
          <w:rFonts w:ascii="Arial" w:hAnsi="Arial" w:cs="Arial"/>
          <w:b/>
          <w:bCs/>
        </w:rPr>
      </w:pPr>
    </w:p>
    <w:p w14:paraId="53E2D8B9" w14:textId="77777777" w:rsidR="00B90AA6" w:rsidRDefault="00B90AA6" w:rsidP="00363E91">
      <w:pPr>
        <w:pStyle w:val="Prrafodelista"/>
        <w:shd w:val="clear" w:color="auto" w:fill="FFFFFF"/>
        <w:spacing w:after="150" w:line="360" w:lineRule="auto"/>
        <w:ind w:left="1416"/>
        <w:jc w:val="center"/>
        <w:rPr>
          <w:rFonts w:ascii="Arial" w:hAnsi="Arial" w:cs="Arial"/>
          <w:b/>
          <w:bCs/>
        </w:rPr>
      </w:pPr>
    </w:p>
    <w:p w14:paraId="5F9E6178" w14:textId="0ACBDBA9" w:rsidR="006D377A" w:rsidRDefault="006D377A" w:rsidP="006D377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671C7">
        <w:rPr>
          <w:rFonts w:ascii="Arial" w:hAnsi="Arial" w:cs="Arial"/>
        </w:rPr>
        <w:t>16ª.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La excepcionalidad del momento  , sin duda alguna, requiere la puesta en marcha de mecanismos y la adopción de medidas de apoyo y ayuda a todas/os nuestras/os compañeros . La Junta de Gobierno de nuestro Colegio , tras los acuerdos urgentes y perentorios acordados en su última sesión del pasado 15 de marzo y  sensible ante la situación presente , de manera consensuada y por unanimidad adoptó el siguiente acuerdo </w:t>
      </w:r>
      <w:r w:rsidR="001671C7">
        <w:rPr>
          <w:rFonts w:ascii="Arial" w:hAnsi="Arial" w:cs="Arial"/>
        </w:rPr>
        <w:t>en su sesión extraordinaria y urgente de fecha 18 de marzo de 2020</w:t>
      </w:r>
      <w:r>
        <w:rPr>
          <w:rFonts w:ascii="Arial" w:hAnsi="Arial" w:cs="Arial"/>
        </w:rPr>
        <w:t>:</w:t>
      </w:r>
    </w:p>
    <w:p w14:paraId="5A0E1607" w14:textId="77777777" w:rsidR="006D377A" w:rsidRDefault="006D377A" w:rsidP="006D377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96FF7C9" w14:textId="44F0A3B9" w:rsidR="006D377A" w:rsidRDefault="006D377A" w:rsidP="006D377A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Único.- La condonación del 50% o mitad de la cuota colegial de 115 euros  durante los meses de </w:t>
      </w:r>
      <w:r w:rsidR="00547C5C">
        <w:rPr>
          <w:rFonts w:ascii="Arial" w:hAnsi="Arial" w:cs="Arial"/>
          <w:b/>
          <w:bCs/>
        </w:rPr>
        <w:t xml:space="preserve">marzo y abril </w:t>
      </w:r>
      <w:r>
        <w:rPr>
          <w:rFonts w:ascii="Arial" w:hAnsi="Arial" w:cs="Arial"/>
          <w:b/>
          <w:bCs/>
        </w:rPr>
        <w:t xml:space="preserve">, prorrogables por un mes  más , si la circunstancia actuales se mantuvieran durante el mes de </w:t>
      </w:r>
      <w:r w:rsidR="00547C5C">
        <w:rPr>
          <w:rFonts w:ascii="Arial" w:hAnsi="Arial" w:cs="Arial"/>
          <w:b/>
          <w:bCs/>
        </w:rPr>
        <w:t>mayo</w:t>
      </w:r>
      <w:r>
        <w:rPr>
          <w:rFonts w:ascii="Arial" w:hAnsi="Arial" w:cs="Arial"/>
          <w:b/>
          <w:bCs/>
        </w:rPr>
        <w:t xml:space="preserve"> . La condonación asciende a la  cantidad de 57,50 euros mensuales por procurador ejerciente. </w:t>
      </w:r>
    </w:p>
    <w:p w14:paraId="139BA495" w14:textId="5505AC63" w:rsidR="00A37728" w:rsidRDefault="00A37728" w:rsidP="00A37728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51087B9E" w14:textId="77777777" w:rsidR="00A37728" w:rsidRDefault="00A37728" w:rsidP="00A37728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17ª.- </w:t>
      </w:r>
      <w:r>
        <w:rPr>
          <w:rFonts w:ascii="Arial" w:hAnsi="Arial" w:cs="Arial"/>
        </w:rPr>
        <w:t>La Junta de Gobierno del Ilustre Colegio de Procuradores de A Coruña ,en sesión extraordinaria celebrada con carácter de urgencia y de modo telemático el viernes 20 de marzo de 2020 , ante  la excepcionalidad del momento, la evolución de la pandemia que nos afecta y la situación de práctica inactividad de la Administración de Justicia   , requiere la necesidad de continuar con la puesta en marcha  de mecanismos y la adopción de medidas acordes con la situación que nos afecta . Así , la Junta de Gobierno de nuestro Colegio , tras los acuerdos urgentes y perentorios acordados en sesión extraordinaria de fecha 15 de marzo y los acordados en sesión extraordinaria de fecha 18 de marzo  , de manera consensuada y por unanimidad adoptó el siguiente acuerdo :</w:t>
      </w:r>
    </w:p>
    <w:p w14:paraId="4D7B41DA" w14:textId="77777777" w:rsidR="00A37728" w:rsidRDefault="00A37728" w:rsidP="00A37728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C9A1FCA" w14:textId="77777777" w:rsidR="00A37728" w:rsidRDefault="00A37728" w:rsidP="00A37728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Primero.- </w:t>
      </w:r>
      <w:r w:rsidRPr="00AA473B">
        <w:rPr>
          <w:rFonts w:ascii="Arial" w:hAnsi="Arial" w:cs="Arial"/>
        </w:rPr>
        <w:t xml:space="preserve">El cierre y cese temporal de la actividad , mientras perdure el estado de alarma , de los servicios de notificaciones ( Sercyn) existentes en los edificios judiciales de los partidos judiciales de A Coruña, Ferrol, Carballo , Betanzos y Ortigueira. 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u w:val="single"/>
        </w:rPr>
        <w:t xml:space="preserve"> Dicho cierre se llevará a cabo desde el día 25 de marzo, incluido ese día hasta que finalice la situación de estado de alarma y se recupere la actividad ordinaria de funcionamiento de Juzgados y Tribunales.  </w:t>
      </w:r>
    </w:p>
    <w:p w14:paraId="0FC248D3" w14:textId="77777777" w:rsidR="00A37728" w:rsidRPr="00AA473B" w:rsidRDefault="00A37728" w:rsidP="00A37728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14:paraId="2B708239" w14:textId="77777777" w:rsidR="00A37728" w:rsidRPr="00AA473B" w:rsidRDefault="00A37728" w:rsidP="00A37728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Segundo.- </w:t>
      </w:r>
      <w:r w:rsidRPr="00AA473B">
        <w:rPr>
          <w:rFonts w:ascii="Arial" w:hAnsi="Arial" w:cs="Arial"/>
        </w:rPr>
        <w:t xml:space="preserve">Para aquellas cuestiones urgentes e inaplazables que provengan de los Procuradores o de los Organos judiciales será atendidas en la sede central , Calle Bolivia número 6.2º de A Coruña, </w:t>
      </w:r>
      <w:r>
        <w:rPr>
          <w:rFonts w:ascii="Arial" w:hAnsi="Arial" w:cs="Arial"/>
        </w:rPr>
        <w:t xml:space="preserve">a través del sistema Lexnet y si se tratara de soporte papel </w:t>
      </w:r>
      <w:r w:rsidRPr="00AA473B">
        <w:rPr>
          <w:rFonts w:ascii="Arial" w:hAnsi="Arial" w:cs="Arial"/>
        </w:rPr>
        <w:t>mediante las siguientes opciones:</w:t>
      </w:r>
    </w:p>
    <w:p w14:paraId="164087B2" w14:textId="77777777" w:rsidR="00A37728" w:rsidRPr="00AA473B" w:rsidRDefault="00A37728" w:rsidP="00A37728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A473B">
        <w:rPr>
          <w:rFonts w:ascii="Arial" w:hAnsi="Arial" w:cs="Arial"/>
        </w:rPr>
        <w:t>Mediante llamada telefónica al número 981160090.</w:t>
      </w:r>
    </w:p>
    <w:p w14:paraId="44A279FA" w14:textId="77777777" w:rsidR="00A37728" w:rsidRPr="00AA473B" w:rsidRDefault="00A37728" w:rsidP="00A37728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A473B">
        <w:rPr>
          <w:rFonts w:ascii="Arial" w:hAnsi="Arial" w:cs="Arial"/>
        </w:rPr>
        <w:t xml:space="preserve">Mediante correo electrónico a la dirección </w:t>
      </w:r>
      <w:hyperlink r:id="rId11" w:history="1">
        <w:r w:rsidRPr="00AA473B">
          <w:rPr>
            <w:rStyle w:val="Hipervnculo"/>
            <w:rFonts w:ascii="Arial" w:hAnsi="Arial" w:cs="Arial"/>
          </w:rPr>
          <w:t>coruna@procuradores-coruna.com</w:t>
        </w:r>
      </w:hyperlink>
    </w:p>
    <w:p w14:paraId="282E3C25" w14:textId="77777777" w:rsidR="00A37728" w:rsidRPr="00AA473B" w:rsidRDefault="00A37728" w:rsidP="00A37728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A473B">
        <w:rPr>
          <w:rFonts w:ascii="Arial" w:hAnsi="Arial" w:cs="Arial"/>
        </w:rPr>
        <w:t>Mediante Fax al número 981160091.</w:t>
      </w:r>
    </w:p>
    <w:p w14:paraId="10C6267E" w14:textId="77777777" w:rsidR="00A37728" w:rsidRDefault="00A37728" w:rsidP="00A37728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CBF7B74" w14:textId="77777777" w:rsidR="00A37728" w:rsidRDefault="00A37728" w:rsidP="00A37728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C729D4">
        <w:rPr>
          <w:rFonts w:ascii="Arial" w:hAnsi="Arial" w:cs="Arial"/>
          <w:b/>
          <w:bCs/>
        </w:rPr>
        <w:t xml:space="preserve">Tercero.- </w:t>
      </w:r>
      <w:r w:rsidRPr="00AA473B">
        <w:rPr>
          <w:rFonts w:ascii="Arial" w:hAnsi="Arial" w:cs="Arial"/>
        </w:rPr>
        <w:t xml:space="preserve">La presentación de un “expediente de regulación temporal de empleo “ (ERTE) por causa de fuerza mayor respecto del personal adscrito al Sercyn  durante el tiempo que perdure el estado de alarma. Los trabajadores adscritos al Sercyn se reincorporarán a su puesto de trabajo una vez se reinicie la actividad laboral . </w:t>
      </w:r>
    </w:p>
    <w:p w14:paraId="55B33E03" w14:textId="5CA214E5" w:rsidR="00A37728" w:rsidRDefault="00A37728" w:rsidP="006D377A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4DC5577C" w14:textId="15D2EC58" w:rsidR="00BF3CA0" w:rsidRPr="00A37728" w:rsidRDefault="00BF3CA0" w:rsidP="00A37728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</w:rPr>
      </w:pPr>
      <w:r w:rsidRPr="00A37728">
        <w:rPr>
          <w:rFonts w:ascii="Arial" w:hAnsi="Arial" w:cs="Arial"/>
          <w:b/>
          <w:bCs/>
        </w:rPr>
        <w:t>Comisión de seguimiento.</w:t>
      </w:r>
    </w:p>
    <w:p w14:paraId="77934EA7" w14:textId="7E72D221" w:rsidR="00BF3CA0" w:rsidRPr="00363E91" w:rsidRDefault="00BF3CA0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1</w:t>
      </w:r>
      <w:r w:rsidR="00A37728">
        <w:rPr>
          <w:rFonts w:ascii="Arial" w:hAnsi="Arial" w:cs="Arial"/>
        </w:rPr>
        <w:t>8</w:t>
      </w:r>
      <w:r w:rsidRPr="00363E91">
        <w:rPr>
          <w:rFonts w:ascii="Arial" w:hAnsi="Arial" w:cs="Arial"/>
        </w:rPr>
        <w:t>ª. Se crea una comisión de seguimiento que se reunirá periódica y telemáticamente para la evolución del presente protocolo que podrá variar su contenido a la vista de las cambiantes circunstancias. Dicha comisión de seguimiento estará formada por el Decano, la Vi</w:t>
      </w:r>
      <w:r w:rsidR="00783B3C">
        <w:rPr>
          <w:rFonts w:ascii="Arial" w:hAnsi="Arial" w:cs="Arial"/>
        </w:rPr>
        <w:t>c</w:t>
      </w:r>
      <w:r w:rsidRPr="00363E91">
        <w:rPr>
          <w:rFonts w:ascii="Arial" w:hAnsi="Arial" w:cs="Arial"/>
        </w:rPr>
        <w:t xml:space="preserve">edecana, el Secretario o quien estatutariamente le sustituya , los delegados de cada partido judicial y como representante de los trabajadores del Colegio, Don José Ferreiro.  </w:t>
      </w:r>
    </w:p>
    <w:p w14:paraId="16BD7A44" w14:textId="0AF74388" w:rsidR="00BF3CA0" w:rsidRPr="00363E91" w:rsidRDefault="00BF3CA0" w:rsidP="00363E91">
      <w:p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ab/>
      </w:r>
      <w:r w:rsidRPr="00363E91">
        <w:rPr>
          <w:rFonts w:ascii="Arial" w:hAnsi="Arial" w:cs="Arial"/>
          <w:b/>
          <w:bCs/>
        </w:rPr>
        <w:t>Entrada en Vigor.-</w:t>
      </w:r>
      <w:r w:rsidRPr="00363E91">
        <w:rPr>
          <w:rFonts w:ascii="Arial" w:hAnsi="Arial" w:cs="Arial"/>
        </w:rPr>
        <w:t xml:space="preserve"> el presente pro</w:t>
      </w:r>
      <w:r w:rsidR="00363E91" w:rsidRPr="00363E91">
        <w:rPr>
          <w:rFonts w:ascii="Arial" w:hAnsi="Arial" w:cs="Arial"/>
        </w:rPr>
        <w:t>to</w:t>
      </w:r>
      <w:r w:rsidRPr="00363E91">
        <w:rPr>
          <w:rFonts w:ascii="Arial" w:hAnsi="Arial" w:cs="Arial"/>
        </w:rPr>
        <w:t>colo entr</w:t>
      </w:r>
      <w:r w:rsidR="001671C7">
        <w:rPr>
          <w:rFonts w:ascii="Arial" w:hAnsi="Arial" w:cs="Arial"/>
        </w:rPr>
        <w:t>ó</w:t>
      </w:r>
      <w:r w:rsidRPr="00363E91">
        <w:rPr>
          <w:rFonts w:ascii="Arial" w:hAnsi="Arial" w:cs="Arial"/>
        </w:rPr>
        <w:t xml:space="preserve"> en vigor el día 16 de marzo de 2020.</w:t>
      </w:r>
    </w:p>
    <w:p w14:paraId="1AD9AE42" w14:textId="2BFECFED" w:rsidR="00363E91" w:rsidRPr="00363E91" w:rsidRDefault="00363E91" w:rsidP="00363E91">
      <w:p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</w:p>
    <w:p w14:paraId="697B888B" w14:textId="1E711C43" w:rsidR="00363E91" w:rsidRPr="00363E91" w:rsidRDefault="00363E91" w:rsidP="00363E91">
      <w:pPr>
        <w:shd w:val="clear" w:color="auto" w:fill="FFFFFF"/>
        <w:spacing w:after="150" w:line="360" w:lineRule="auto"/>
        <w:jc w:val="right"/>
        <w:rPr>
          <w:rFonts w:ascii="Arial" w:hAnsi="Arial" w:cs="Arial"/>
        </w:rPr>
      </w:pPr>
      <w:r w:rsidRPr="00363E91">
        <w:rPr>
          <w:rFonts w:ascii="Arial" w:hAnsi="Arial" w:cs="Arial"/>
        </w:rPr>
        <w:tab/>
        <w:t xml:space="preserve">A Coruña a </w:t>
      </w:r>
      <w:r w:rsidR="00EF7F0C">
        <w:rPr>
          <w:rFonts w:ascii="Arial" w:hAnsi="Arial" w:cs="Arial"/>
        </w:rPr>
        <w:t>20</w:t>
      </w:r>
      <w:r w:rsidRPr="00363E91">
        <w:rPr>
          <w:rFonts w:ascii="Arial" w:hAnsi="Arial" w:cs="Arial"/>
        </w:rPr>
        <w:t xml:space="preserve"> de marzo de 2020.</w:t>
      </w:r>
    </w:p>
    <w:p w14:paraId="04C914B6" w14:textId="312C30B5" w:rsidR="001A06EF" w:rsidRPr="00363E91" w:rsidRDefault="001A06EF" w:rsidP="00363E91">
      <w:pPr>
        <w:pStyle w:val="Prrafodelista"/>
        <w:shd w:val="clear" w:color="auto" w:fill="FFFFFF"/>
        <w:spacing w:after="150" w:line="360" w:lineRule="auto"/>
        <w:ind w:left="1068"/>
        <w:jc w:val="both"/>
        <w:rPr>
          <w:rFonts w:ascii="Arial" w:eastAsia="Times New Roman" w:hAnsi="Arial" w:cs="Arial"/>
          <w:lang w:eastAsia="es-ES"/>
        </w:rPr>
      </w:pPr>
    </w:p>
    <w:p w14:paraId="07555823" w14:textId="77777777" w:rsidR="001A06EF" w:rsidRPr="00363E91" w:rsidRDefault="001A06EF" w:rsidP="00363E91">
      <w:pPr>
        <w:pStyle w:val="Prrafodelista"/>
        <w:shd w:val="clear" w:color="auto" w:fill="FFFFFF"/>
        <w:spacing w:after="150" w:line="360" w:lineRule="auto"/>
        <w:ind w:left="1068"/>
        <w:jc w:val="both"/>
        <w:rPr>
          <w:rFonts w:ascii="Arial" w:eastAsia="Times New Roman" w:hAnsi="Arial" w:cs="Arial"/>
          <w:lang w:eastAsia="es-ES"/>
        </w:rPr>
      </w:pPr>
    </w:p>
    <w:sectPr w:rsidR="001A06EF" w:rsidRPr="00363E9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A1344" w14:textId="77777777" w:rsidR="00EC3BE5" w:rsidRDefault="00EC3BE5" w:rsidP="00783B3C">
      <w:r>
        <w:separator/>
      </w:r>
    </w:p>
  </w:endnote>
  <w:endnote w:type="continuationSeparator" w:id="0">
    <w:p w14:paraId="4FB7E890" w14:textId="77777777" w:rsidR="00EC3BE5" w:rsidRDefault="00EC3BE5" w:rsidP="0078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148363"/>
      <w:docPartObj>
        <w:docPartGallery w:val="Page Numbers (Bottom of Page)"/>
        <w:docPartUnique/>
      </w:docPartObj>
    </w:sdtPr>
    <w:sdtEndPr/>
    <w:sdtContent>
      <w:p w14:paraId="288F1460" w14:textId="64A842CE" w:rsidR="00783B3C" w:rsidRDefault="00783B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E5">
          <w:rPr>
            <w:noProof/>
          </w:rPr>
          <w:t>1</w:t>
        </w:r>
        <w:r>
          <w:fldChar w:fldCharType="end"/>
        </w:r>
      </w:p>
    </w:sdtContent>
  </w:sdt>
  <w:p w14:paraId="251C7AC1" w14:textId="77777777" w:rsidR="00783B3C" w:rsidRDefault="00783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6BB99" w14:textId="77777777" w:rsidR="00EC3BE5" w:rsidRDefault="00EC3BE5" w:rsidP="00783B3C">
      <w:r>
        <w:separator/>
      </w:r>
    </w:p>
  </w:footnote>
  <w:footnote w:type="continuationSeparator" w:id="0">
    <w:p w14:paraId="2762ABBA" w14:textId="77777777" w:rsidR="00EC3BE5" w:rsidRDefault="00EC3BE5" w:rsidP="0078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C08"/>
    <w:multiLevelType w:val="hybridMultilevel"/>
    <w:tmpl w:val="57165C70"/>
    <w:lvl w:ilvl="0" w:tplc="29AE4F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C650E"/>
    <w:multiLevelType w:val="multilevel"/>
    <w:tmpl w:val="437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5686"/>
    <w:multiLevelType w:val="hybridMultilevel"/>
    <w:tmpl w:val="0FBE718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5F04E6"/>
    <w:multiLevelType w:val="hybridMultilevel"/>
    <w:tmpl w:val="3B00E9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D631D4"/>
    <w:multiLevelType w:val="hybridMultilevel"/>
    <w:tmpl w:val="8520C5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B14E32"/>
    <w:multiLevelType w:val="multilevel"/>
    <w:tmpl w:val="534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B4E59"/>
    <w:multiLevelType w:val="multilevel"/>
    <w:tmpl w:val="E7C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94081"/>
    <w:multiLevelType w:val="multilevel"/>
    <w:tmpl w:val="883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46ED9"/>
    <w:multiLevelType w:val="hybridMultilevel"/>
    <w:tmpl w:val="93BE8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76092"/>
    <w:multiLevelType w:val="multilevel"/>
    <w:tmpl w:val="0F8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2"/>
    <w:rsid w:val="00020FC3"/>
    <w:rsid w:val="00047E9B"/>
    <w:rsid w:val="00052A87"/>
    <w:rsid w:val="000857C5"/>
    <w:rsid w:val="00086841"/>
    <w:rsid w:val="00091E0F"/>
    <w:rsid w:val="000C1D60"/>
    <w:rsid w:val="000C7E25"/>
    <w:rsid w:val="000D4C38"/>
    <w:rsid w:val="001671C7"/>
    <w:rsid w:val="001A06EF"/>
    <w:rsid w:val="001A55D4"/>
    <w:rsid w:val="00237A45"/>
    <w:rsid w:val="002435A5"/>
    <w:rsid w:val="002C1B47"/>
    <w:rsid w:val="00363E91"/>
    <w:rsid w:val="00396494"/>
    <w:rsid w:val="003A483A"/>
    <w:rsid w:val="003C559C"/>
    <w:rsid w:val="00442F69"/>
    <w:rsid w:val="004679DB"/>
    <w:rsid w:val="004A1BE3"/>
    <w:rsid w:val="00500379"/>
    <w:rsid w:val="00547C5C"/>
    <w:rsid w:val="00582B5E"/>
    <w:rsid w:val="005D117A"/>
    <w:rsid w:val="006A6D9F"/>
    <w:rsid w:val="006B0943"/>
    <w:rsid w:val="006D377A"/>
    <w:rsid w:val="00783B3C"/>
    <w:rsid w:val="007B69D8"/>
    <w:rsid w:val="007F1D64"/>
    <w:rsid w:val="00855C3F"/>
    <w:rsid w:val="008878AC"/>
    <w:rsid w:val="008E7EDA"/>
    <w:rsid w:val="009B518F"/>
    <w:rsid w:val="00A37728"/>
    <w:rsid w:val="00A66365"/>
    <w:rsid w:val="00B5547E"/>
    <w:rsid w:val="00B90AA6"/>
    <w:rsid w:val="00BD3E82"/>
    <w:rsid w:val="00BF3CA0"/>
    <w:rsid w:val="00DB40BB"/>
    <w:rsid w:val="00E016FA"/>
    <w:rsid w:val="00E052A4"/>
    <w:rsid w:val="00EC3BE5"/>
    <w:rsid w:val="00EF7F0C"/>
    <w:rsid w:val="00F375E2"/>
    <w:rsid w:val="00F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6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tulo2">
    <w:name w:val="heading 2"/>
    <w:basedOn w:val="Normal"/>
    <w:link w:val="Ttulo2Car"/>
    <w:uiPriority w:val="9"/>
    <w:qFormat/>
    <w:rsid w:val="00442F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2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E25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0C7E2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42F6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2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styleId="Hipervnculo">
    <w:name w:val="Hyperlink"/>
    <w:basedOn w:val="Fuentedeprrafopredeter"/>
    <w:uiPriority w:val="99"/>
    <w:semiHidden/>
    <w:unhideWhenUsed/>
    <w:rsid w:val="00442F69"/>
    <w:rPr>
      <w:color w:val="0000FF"/>
      <w:u w:val="single"/>
    </w:rPr>
  </w:style>
  <w:style w:type="paragraph" w:customStyle="1" w:styleId="Default">
    <w:name w:val="Default"/>
    <w:rsid w:val="001A5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79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B3C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3C"/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tulo2">
    <w:name w:val="heading 2"/>
    <w:basedOn w:val="Normal"/>
    <w:link w:val="Ttulo2Car"/>
    <w:uiPriority w:val="9"/>
    <w:qFormat/>
    <w:rsid w:val="00442F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2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E25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0C7E2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42F6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2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styleId="Hipervnculo">
    <w:name w:val="Hyperlink"/>
    <w:basedOn w:val="Fuentedeprrafopredeter"/>
    <w:uiPriority w:val="99"/>
    <w:semiHidden/>
    <w:unhideWhenUsed/>
    <w:rsid w:val="00442F69"/>
    <w:rPr>
      <w:color w:val="0000FF"/>
      <w:u w:val="single"/>
    </w:rPr>
  </w:style>
  <w:style w:type="paragraph" w:customStyle="1" w:styleId="Default">
    <w:name w:val="Default"/>
    <w:rsid w:val="001A5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79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B3C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3C"/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3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2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5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9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una@procuradores-coruna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D3EA-0B43-492D-93F8-0A8D9CCA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1773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C. Sánchez</dc:creator>
  <cp:lastModifiedBy>Carmen</cp:lastModifiedBy>
  <cp:revision>2</cp:revision>
  <dcterms:created xsi:type="dcterms:W3CDTF">2020-03-30T11:46:00Z</dcterms:created>
  <dcterms:modified xsi:type="dcterms:W3CDTF">2020-03-30T11:46:00Z</dcterms:modified>
</cp:coreProperties>
</file>